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8F" w:rsidRPr="00B16A8F" w:rsidRDefault="00B16A8F" w:rsidP="00B16A8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82428"/>
          <w:sz w:val="33"/>
          <w:szCs w:val="33"/>
        </w:rPr>
      </w:pPr>
      <w:r w:rsidRPr="00B16A8F">
        <w:rPr>
          <w:rFonts w:ascii="Times New Roman" w:eastAsia="Times New Roman" w:hAnsi="Times New Roman" w:cs="Times New Roman"/>
          <w:b/>
          <w:bCs/>
          <w:color w:val="282428"/>
          <w:sz w:val="33"/>
          <w:szCs w:val="33"/>
        </w:rPr>
        <w:t>Revised Timetable for Ph.D. Admission 2020</w:t>
      </w:r>
    </w:p>
    <w:p w:rsidR="00B16A8F" w:rsidRPr="00B16A8F" w:rsidRDefault="00B16A8F" w:rsidP="00B16A8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r w:rsidRPr="00B16A8F">
        <w:rPr>
          <w:rFonts w:ascii="Arial" w:eastAsia="Times New Roman" w:hAnsi="Arial" w:cs="Arial"/>
          <w:color w:val="545454"/>
          <w:sz w:val="21"/>
          <w:szCs w:val="21"/>
        </w:rPr>
        <w:t> </w:t>
      </w:r>
    </w:p>
    <w:tbl>
      <w:tblPr>
        <w:tblW w:w="1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8565"/>
        <w:gridCol w:w="2312"/>
      </w:tblGrid>
      <w:tr w:rsidR="00B16A8F" w:rsidRPr="00B16A8F" w:rsidTr="00B16A8F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16A8F" w:rsidRPr="00B16A8F" w:rsidRDefault="00B16A8F" w:rsidP="00B16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16A8F" w:rsidRPr="00B16A8F" w:rsidRDefault="00B16A8F" w:rsidP="00B16A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282428"/>
                <w:sz w:val="27"/>
                <w:szCs w:val="27"/>
              </w:rPr>
            </w:pPr>
            <w:r w:rsidRPr="00B16A8F">
              <w:rPr>
                <w:rFonts w:ascii="Times New Roman" w:eastAsia="Times New Roman" w:hAnsi="Times New Roman" w:cs="Times New Roman"/>
                <w:b/>
                <w:bCs/>
                <w:color w:val="282428"/>
                <w:sz w:val="27"/>
                <w:szCs w:val="27"/>
              </w:rPr>
              <w:t>Important Dates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16A8F" w:rsidRPr="00B16A8F" w:rsidRDefault="00B16A8F" w:rsidP="00B16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16A8F" w:rsidRPr="00B16A8F" w:rsidTr="00B16A8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A8F" w:rsidRPr="00B16A8F" w:rsidRDefault="00B16A8F" w:rsidP="00B1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A8F" w:rsidRPr="00B16A8F" w:rsidRDefault="00B16A8F" w:rsidP="00B1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t>Last date for Submission of Online Application Form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A8F" w:rsidRPr="00B16A8F" w:rsidRDefault="00B16A8F" w:rsidP="00B1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t>20th June 2020</w:t>
            </w: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(Saturday)</w:t>
            </w:r>
          </w:p>
        </w:tc>
      </w:tr>
      <w:tr w:rsidR="00B16A8F" w:rsidRPr="00B16A8F" w:rsidTr="00B16A8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A8F" w:rsidRPr="00B16A8F" w:rsidRDefault="00B16A8F" w:rsidP="00B1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A8F" w:rsidRPr="00B16A8F" w:rsidRDefault="00B16A8F" w:rsidP="00B1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t>Last date for hardcopy submission by post / by hand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A8F" w:rsidRPr="00B16A8F" w:rsidRDefault="00B16A8F" w:rsidP="00B1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t>30th June 2020</w:t>
            </w: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(Tuesday)</w:t>
            </w:r>
          </w:p>
        </w:tc>
      </w:tr>
      <w:tr w:rsidR="00B16A8F" w:rsidRPr="00B16A8F" w:rsidTr="00B16A8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A8F" w:rsidRPr="00B16A8F" w:rsidRDefault="00B16A8F" w:rsidP="00B1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A8F" w:rsidRPr="00B16A8F" w:rsidRDefault="00B16A8F" w:rsidP="00B1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t>Display of List of Eligible Candidates for XU-RET (Research Entrance Test) in the</w:t>
            </w: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University website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A8F" w:rsidRPr="00B16A8F" w:rsidRDefault="00B16A8F" w:rsidP="00B1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t>13th July 2020</w:t>
            </w: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(Monday)</w:t>
            </w:r>
          </w:p>
        </w:tc>
      </w:tr>
      <w:tr w:rsidR="00B16A8F" w:rsidRPr="00B16A8F" w:rsidTr="00B16A8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A8F" w:rsidRPr="00B16A8F" w:rsidRDefault="00B16A8F" w:rsidP="00B1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A8F" w:rsidRPr="00B16A8F" w:rsidRDefault="00B16A8F" w:rsidP="00B1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t>Conduct of XU-RET (Research Entrance Test)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A8F" w:rsidRPr="00B16A8F" w:rsidRDefault="00B16A8F" w:rsidP="00B1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t>2nd August 2020</w:t>
            </w: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(Sunday)</w:t>
            </w:r>
          </w:p>
        </w:tc>
      </w:tr>
      <w:tr w:rsidR="00B16A8F" w:rsidRPr="00B16A8F" w:rsidTr="00B16A8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A8F" w:rsidRPr="00B16A8F" w:rsidRDefault="00B16A8F" w:rsidP="00B1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A8F" w:rsidRPr="00B16A8F" w:rsidRDefault="00B16A8F" w:rsidP="00B1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 on Proposed Research Area before Interview Panel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A8F" w:rsidRPr="00B16A8F" w:rsidRDefault="00B16A8F" w:rsidP="00B1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t>3rd August 2020</w:t>
            </w: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</w:t>
            </w: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7th August 2020</w:t>
            </w: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(Monday to Friday)</w:t>
            </w:r>
          </w:p>
        </w:tc>
      </w:tr>
      <w:tr w:rsidR="00B16A8F" w:rsidRPr="00B16A8F" w:rsidTr="00B16A8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A8F" w:rsidRPr="00B16A8F" w:rsidRDefault="00B16A8F" w:rsidP="00B1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A8F" w:rsidRPr="00B16A8F" w:rsidRDefault="00B16A8F" w:rsidP="00B1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t>Result Announcement &amp; Admission Offer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A8F" w:rsidRPr="00B16A8F" w:rsidRDefault="00B16A8F" w:rsidP="00B1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t>17th August 2020</w:t>
            </w: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(Monday)</w:t>
            </w:r>
          </w:p>
        </w:tc>
      </w:tr>
      <w:tr w:rsidR="00B16A8F" w:rsidRPr="00B16A8F" w:rsidTr="00B16A8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A8F" w:rsidRPr="00B16A8F" w:rsidRDefault="00B16A8F" w:rsidP="00B1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A8F" w:rsidRPr="00B16A8F" w:rsidRDefault="00B16A8F" w:rsidP="00B1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t>Submission of Initial Fee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A8F" w:rsidRPr="00B16A8F" w:rsidRDefault="00B16A8F" w:rsidP="00B1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t>28th August 2020</w:t>
            </w: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(Friday)</w:t>
            </w:r>
          </w:p>
        </w:tc>
      </w:tr>
      <w:tr w:rsidR="00B16A8F" w:rsidRPr="00B16A8F" w:rsidTr="00B16A8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A8F" w:rsidRPr="00B16A8F" w:rsidRDefault="00B16A8F" w:rsidP="00B1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A8F" w:rsidRPr="00B16A8F" w:rsidRDefault="00B16A8F" w:rsidP="00B1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t>Commencement of Coursework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6A8F" w:rsidRPr="00B16A8F" w:rsidRDefault="00B16A8F" w:rsidP="00B1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t>2nd September 2020</w:t>
            </w:r>
            <w:r w:rsidRPr="00B16A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(Wednesday)</w:t>
            </w:r>
          </w:p>
        </w:tc>
      </w:tr>
    </w:tbl>
    <w:p w:rsidR="00B16A8F" w:rsidRPr="00B16A8F" w:rsidRDefault="00B16A8F" w:rsidP="00B16A8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r w:rsidRPr="00B16A8F">
        <w:rPr>
          <w:rFonts w:ascii="Arial" w:eastAsia="Times New Roman" w:hAnsi="Arial" w:cs="Arial"/>
          <w:color w:val="545454"/>
          <w:sz w:val="21"/>
          <w:szCs w:val="21"/>
        </w:rPr>
        <w:t> </w:t>
      </w:r>
    </w:p>
    <w:p w:rsidR="00B16A8F" w:rsidRDefault="00B16A8F" w:rsidP="00B16A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21"/>
          <w:szCs w:val="21"/>
        </w:rPr>
      </w:pPr>
      <w:r w:rsidRPr="00B16A8F">
        <w:rPr>
          <w:rFonts w:ascii="Arial" w:eastAsia="Times New Roman" w:hAnsi="Arial" w:cs="Arial"/>
          <w:color w:val="545454"/>
          <w:sz w:val="21"/>
          <w:szCs w:val="21"/>
        </w:rPr>
        <w:t xml:space="preserve">Application form and prospectus for the Ph.D. </w:t>
      </w:r>
      <w:proofErr w:type="spellStart"/>
      <w:r w:rsidRPr="00B16A8F">
        <w:rPr>
          <w:rFonts w:ascii="Arial" w:eastAsia="Times New Roman" w:hAnsi="Arial" w:cs="Arial"/>
          <w:color w:val="545454"/>
          <w:sz w:val="21"/>
          <w:szCs w:val="21"/>
        </w:rPr>
        <w:t>Programme</w:t>
      </w:r>
      <w:proofErr w:type="spellEnd"/>
      <w:r w:rsidRPr="00B16A8F">
        <w:rPr>
          <w:rFonts w:ascii="Arial" w:eastAsia="Times New Roman" w:hAnsi="Arial" w:cs="Arial"/>
          <w:color w:val="545454"/>
          <w:sz w:val="21"/>
          <w:szCs w:val="21"/>
        </w:rPr>
        <w:t xml:space="preserve"> can be downloaded from the website </w:t>
      </w:r>
      <w:hyperlink r:id="rId5" w:tgtFrame="_blank" w:history="1">
        <w:r w:rsidRPr="00B16A8F">
          <w:rPr>
            <w:rFonts w:ascii="Arial" w:eastAsia="Times New Roman" w:hAnsi="Arial" w:cs="Arial"/>
            <w:color w:val="385E7E"/>
            <w:sz w:val="21"/>
            <w:szCs w:val="21"/>
          </w:rPr>
          <w:t>www.sxuk.edu.in</w:t>
        </w:r>
      </w:hyperlink>
      <w:r w:rsidRPr="00B16A8F">
        <w:rPr>
          <w:rFonts w:ascii="Arial" w:eastAsia="Times New Roman" w:hAnsi="Arial" w:cs="Arial"/>
          <w:color w:val="545454"/>
          <w:sz w:val="21"/>
          <w:szCs w:val="21"/>
        </w:rPr>
        <w:t xml:space="preserve"> . Candidates applying for Ph.D. </w:t>
      </w:r>
      <w:proofErr w:type="spellStart"/>
      <w:r w:rsidRPr="00B16A8F">
        <w:rPr>
          <w:rFonts w:ascii="Arial" w:eastAsia="Times New Roman" w:hAnsi="Arial" w:cs="Arial"/>
          <w:color w:val="545454"/>
          <w:sz w:val="21"/>
          <w:szCs w:val="21"/>
        </w:rPr>
        <w:t>Programme</w:t>
      </w:r>
      <w:proofErr w:type="spellEnd"/>
      <w:r w:rsidRPr="00B16A8F">
        <w:rPr>
          <w:rFonts w:ascii="Arial" w:eastAsia="Times New Roman" w:hAnsi="Arial" w:cs="Arial"/>
          <w:color w:val="545454"/>
          <w:sz w:val="21"/>
          <w:szCs w:val="21"/>
        </w:rPr>
        <w:t xml:space="preserve"> need to follow the application procedure as stated in the prospectus (Including online registration and online payment of application fee) and subsequently download the Application form and submit the </w:t>
      </w:r>
      <w:bookmarkStart w:id="0" w:name="_GoBack"/>
      <w:bookmarkEnd w:id="0"/>
      <w:r w:rsidRPr="00B16A8F">
        <w:rPr>
          <w:rFonts w:ascii="Arial" w:eastAsia="Times New Roman" w:hAnsi="Arial" w:cs="Arial"/>
          <w:color w:val="545454"/>
          <w:sz w:val="21"/>
          <w:szCs w:val="21"/>
        </w:rPr>
        <w:t>same to the University along with acknowledgement slip (generated online) and relevant attachments so as to reach latest by </w:t>
      </w:r>
      <w:r w:rsidRPr="00B16A8F">
        <w:rPr>
          <w:rFonts w:ascii="Arial" w:eastAsia="Times New Roman" w:hAnsi="Arial" w:cs="Arial"/>
          <w:b/>
          <w:bCs/>
          <w:color w:val="545454"/>
          <w:sz w:val="21"/>
          <w:szCs w:val="21"/>
        </w:rPr>
        <w:t>30th June 2020</w:t>
      </w:r>
      <w:r w:rsidRPr="00B16A8F">
        <w:rPr>
          <w:rFonts w:ascii="Arial" w:eastAsia="Times New Roman" w:hAnsi="Arial" w:cs="Arial"/>
          <w:color w:val="545454"/>
          <w:sz w:val="21"/>
          <w:szCs w:val="21"/>
        </w:rPr>
        <w:t> at the following address:</w:t>
      </w:r>
    </w:p>
    <w:p w:rsidR="00B16A8F" w:rsidRPr="00B16A8F" w:rsidRDefault="00B16A8F" w:rsidP="00B16A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5454"/>
          <w:sz w:val="21"/>
          <w:szCs w:val="21"/>
        </w:rPr>
      </w:pPr>
    </w:p>
    <w:p w:rsidR="004401D1" w:rsidRPr="00B16A8F" w:rsidRDefault="00B16A8F" w:rsidP="00B16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5454"/>
          <w:sz w:val="21"/>
          <w:szCs w:val="21"/>
        </w:rPr>
      </w:pPr>
      <w:r w:rsidRPr="00B16A8F">
        <w:rPr>
          <w:rFonts w:ascii="Arial" w:eastAsia="Times New Roman" w:hAnsi="Arial" w:cs="Arial"/>
          <w:b/>
          <w:bCs/>
          <w:color w:val="545454"/>
          <w:sz w:val="21"/>
          <w:szCs w:val="21"/>
        </w:rPr>
        <w:t>Ph.D. Office</w:t>
      </w:r>
      <w:r w:rsidRPr="00B16A8F">
        <w:rPr>
          <w:rFonts w:ascii="Arial" w:eastAsia="Times New Roman" w:hAnsi="Arial" w:cs="Arial"/>
          <w:color w:val="545454"/>
          <w:sz w:val="21"/>
          <w:szCs w:val="21"/>
        </w:rPr>
        <w:br/>
        <w:t>3rd Floor Arrupe Building</w:t>
      </w:r>
      <w:r w:rsidRPr="00B16A8F">
        <w:rPr>
          <w:rFonts w:ascii="Arial" w:eastAsia="Times New Roman" w:hAnsi="Arial" w:cs="Arial"/>
          <w:color w:val="545454"/>
          <w:sz w:val="21"/>
          <w:szCs w:val="21"/>
        </w:rPr>
        <w:br/>
        <w:t>St. Xavier</w:t>
      </w:r>
      <w:r>
        <w:rPr>
          <w:rFonts w:ascii="Tahoma" w:eastAsia="Times New Roman" w:hAnsi="Tahoma" w:cs="Tahoma"/>
          <w:color w:val="545454"/>
          <w:sz w:val="21"/>
          <w:szCs w:val="21"/>
        </w:rPr>
        <w:t>’</w:t>
      </w:r>
      <w:r w:rsidRPr="00B16A8F">
        <w:rPr>
          <w:rFonts w:ascii="Arial" w:eastAsia="Times New Roman" w:hAnsi="Arial" w:cs="Arial"/>
          <w:color w:val="545454"/>
          <w:sz w:val="21"/>
          <w:szCs w:val="21"/>
        </w:rPr>
        <w:t>s University</w:t>
      </w:r>
      <w:r w:rsidRPr="00B16A8F">
        <w:rPr>
          <w:rFonts w:ascii="Arial" w:eastAsia="Times New Roman" w:hAnsi="Arial" w:cs="Arial"/>
          <w:color w:val="545454"/>
          <w:sz w:val="21"/>
          <w:szCs w:val="21"/>
        </w:rPr>
        <w:br/>
        <w:t>Action Area III B, Newtown, Kolkata-70016</w:t>
      </w:r>
      <w:r>
        <w:rPr>
          <w:rFonts w:ascii="Arial" w:eastAsia="Times New Roman" w:hAnsi="Arial" w:cs="Arial"/>
          <w:color w:val="545454"/>
          <w:sz w:val="21"/>
          <w:szCs w:val="21"/>
        </w:rPr>
        <w:t>0</w:t>
      </w:r>
      <w:r>
        <w:rPr>
          <w:rFonts w:ascii="Arial" w:eastAsia="Times New Roman" w:hAnsi="Arial" w:cs="Arial"/>
          <w:color w:val="545454"/>
          <w:sz w:val="21"/>
          <w:szCs w:val="21"/>
        </w:rPr>
        <w:br/>
        <w:t>Website: www.sxuk.edu.in</w:t>
      </w:r>
      <w:r>
        <w:rPr>
          <w:rFonts w:ascii="Arial" w:eastAsia="Times New Roman" w:hAnsi="Arial" w:cs="Arial"/>
          <w:color w:val="545454"/>
          <w:sz w:val="21"/>
          <w:szCs w:val="21"/>
        </w:rPr>
        <w:br/>
      </w:r>
      <w:r>
        <w:rPr>
          <w:rFonts w:ascii="Arial" w:eastAsia="Times New Roman" w:hAnsi="Arial" w:cs="Arial"/>
          <w:color w:val="545454"/>
          <w:sz w:val="21"/>
          <w:szCs w:val="21"/>
        </w:rPr>
        <w:br/>
      </w:r>
      <w:r w:rsidRPr="00B16A8F">
        <w:rPr>
          <w:rFonts w:ascii="Arial" w:eastAsia="Times New Roman" w:hAnsi="Arial" w:cs="Arial"/>
          <w:color w:val="545454"/>
          <w:sz w:val="21"/>
          <w:szCs w:val="21"/>
        </w:rPr>
        <w:t>In Case of any query please contact</w:t>
      </w:r>
      <w:proofErr w:type="gramStart"/>
      <w:r w:rsidRPr="00B16A8F">
        <w:rPr>
          <w:rFonts w:ascii="Arial" w:eastAsia="Times New Roman" w:hAnsi="Arial" w:cs="Arial"/>
          <w:color w:val="545454"/>
          <w:sz w:val="21"/>
          <w:szCs w:val="21"/>
        </w:rPr>
        <w:t>:</w:t>
      </w:r>
      <w:proofErr w:type="gramEnd"/>
      <w:r w:rsidRPr="00B16A8F">
        <w:rPr>
          <w:rFonts w:ascii="Arial" w:eastAsia="Times New Roman" w:hAnsi="Arial" w:cs="Arial"/>
          <w:color w:val="545454"/>
          <w:sz w:val="21"/>
          <w:szCs w:val="21"/>
        </w:rPr>
        <w:br/>
      </w:r>
      <w:r w:rsidRPr="00B16A8F">
        <w:rPr>
          <w:rFonts w:ascii="Arial" w:eastAsia="Times New Roman" w:hAnsi="Arial" w:cs="Arial"/>
          <w:b/>
          <w:bCs/>
          <w:i/>
          <w:iCs/>
          <w:color w:val="545454"/>
          <w:sz w:val="21"/>
          <w:szCs w:val="21"/>
        </w:rPr>
        <w:t xml:space="preserve">Prof. Dr. </w:t>
      </w:r>
      <w:proofErr w:type="spellStart"/>
      <w:r w:rsidRPr="00B16A8F">
        <w:rPr>
          <w:rFonts w:ascii="Arial" w:eastAsia="Times New Roman" w:hAnsi="Arial" w:cs="Arial"/>
          <w:b/>
          <w:bCs/>
          <w:i/>
          <w:iCs/>
          <w:color w:val="545454"/>
          <w:sz w:val="21"/>
          <w:szCs w:val="21"/>
        </w:rPr>
        <w:t>Niraj</w:t>
      </w:r>
      <w:proofErr w:type="spellEnd"/>
      <w:r w:rsidRPr="00B16A8F">
        <w:rPr>
          <w:rFonts w:ascii="Arial" w:eastAsia="Times New Roman" w:hAnsi="Arial" w:cs="Arial"/>
          <w:b/>
          <w:bCs/>
          <w:i/>
          <w:iCs/>
          <w:color w:val="545454"/>
          <w:sz w:val="21"/>
          <w:szCs w:val="21"/>
        </w:rPr>
        <w:t xml:space="preserve"> Kumar @ 6289886053</w:t>
      </w:r>
      <w:r w:rsidRPr="00B16A8F">
        <w:rPr>
          <w:rFonts w:ascii="Arial" w:eastAsia="Times New Roman" w:hAnsi="Arial" w:cs="Arial"/>
          <w:color w:val="545454"/>
          <w:sz w:val="21"/>
          <w:szCs w:val="21"/>
        </w:rPr>
        <w:br/>
        <w:t>Email: </w:t>
      </w:r>
      <w:hyperlink r:id="rId6" w:history="1">
        <w:r w:rsidRPr="00B16A8F">
          <w:rPr>
            <w:rFonts w:ascii="Arial" w:eastAsia="Times New Roman" w:hAnsi="Arial" w:cs="Arial"/>
            <w:color w:val="385E7E"/>
            <w:sz w:val="21"/>
            <w:szCs w:val="21"/>
          </w:rPr>
          <w:t>ceri.phd@sxuk.edu.in</w:t>
        </w:r>
      </w:hyperlink>
    </w:p>
    <w:sectPr w:rsidR="004401D1" w:rsidRPr="00B16A8F" w:rsidSect="00B16A8F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8F"/>
    <w:rsid w:val="004401D1"/>
    <w:rsid w:val="00B1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ri.phd@sxuk.edu.in" TargetMode="External"/><Relationship Id="rId5" Type="http://schemas.openxmlformats.org/officeDocument/2006/relationships/hyperlink" Target="http://www.sxuk.edu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Fr.FelixRajSJ</dc:creator>
  <cp:lastModifiedBy>Fr.FelixRajSJ</cp:lastModifiedBy>
  <cp:revision>1</cp:revision>
  <dcterms:created xsi:type="dcterms:W3CDTF">2020-07-12T05:31:00Z</dcterms:created>
  <dcterms:modified xsi:type="dcterms:W3CDTF">2020-07-12T05:32:00Z</dcterms:modified>
</cp:coreProperties>
</file>